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8042" w14:textId="77777777" w:rsidR="00207F9E" w:rsidRDefault="00207F9E" w:rsidP="00207F9E">
      <w:pPr>
        <w:rPr>
          <w:lang w:val="en-GB"/>
        </w:rPr>
      </w:pPr>
      <w:bookmarkStart w:id="0" w:name="_GoBack"/>
    </w:p>
    <w:bookmarkEnd w:id="0"/>
    <w:p w14:paraId="1C323653" w14:textId="77777777" w:rsidR="00207F9E" w:rsidRPr="004F6F7E" w:rsidRDefault="00207F9E" w:rsidP="00207F9E">
      <w:pPr>
        <w:outlineLvl w:val="0"/>
        <w:rPr>
          <w:lang w:val="en-GB"/>
        </w:rPr>
      </w:pPr>
      <w:r w:rsidRPr="004F6F7E">
        <w:rPr>
          <w:lang w:val="en-GB"/>
        </w:rPr>
        <w:t>Check List: Event Montage - Magazin</w:t>
      </w:r>
      <w:r>
        <w:rPr>
          <w:lang w:val="en-GB"/>
        </w:rPr>
        <w:t>e</w:t>
      </w:r>
    </w:p>
    <w:p w14:paraId="4D5AD988" w14:textId="77777777" w:rsidR="00207F9E" w:rsidRPr="004F6F7E" w:rsidRDefault="00207F9E" w:rsidP="00207F9E">
      <w:pPr>
        <w:rPr>
          <w:lang w:val="en-GB"/>
        </w:rPr>
      </w:pPr>
    </w:p>
    <w:p w14:paraId="315805E8" w14:textId="77777777" w:rsidR="00207F9E" w:rsidRPr="004F6F7E" w:rsidRDefault="00207F9E" w:rsidP="00207F9E">
      <w:pPr>
        <w:rPr>
          <w:lang w:val="en-GB"/>
        </w:rPr>
      </w:pPr>
      <w:r w:rsidRPr="004F6F7E">
        <w:rPr>
          <w:lang w:val="en-GB"/>
        </w:rPr>
        <w:t>Name:</w:t>
      </w:r>
    </w:p>
    <w:p w14:paraId="18E76469" w14:textId="77777777" w:rsidR="00207F9E" w:rsidRPr="004F6F7E" w:rsidRDefault="00207F9E" w:rsidP="00207F9E">
      <w:pPr>
        <w:rPr>
          <w:lang w:val="en-GB"/>
        </w:rPr>
      </w:pPr>
      <w:r w:rsidRPr="004F6F7E">
        <w:rPr>
          <w:lang w:val="en-GB"/>
        </w:rPr>
        <w:t>Surname:</w:t>
      </w:r>
    </w:p>
    <w:p w14:paraId="0003BC6E" w14:textId="77777777" w:rsidR="00207F9E" w:rsidRPr="004F6F7E" w:rsidRDefault="00207F9E" w:rsidP="00207F9E">
      <w:pPr>
        <w:rPr>
          <w:lang w:val="en-GB"/>
        </w:rPr>
      </w:pPr>
      <w:r w:rsidRPr="004F6F7E">
        <w:rPr>
          <w:lang w:val="en-GB"/>
        </w:rPr>
        <w:t>Date:</w:t>
      </w:r>
    </w:p>
    <w:p w14:paraId="2A6088DA" w14:textId="77777777" w:rsidR="00207F9E" w:rsidRPr="004F6F7E" w:rsidRDefault="00207F9E" w:rsidP="00207F9E">
      <w:pPr>
        <w:rPr>
          <w:lang w:val="en-GB"/>
        </w:rPr>
      </w:pPr>
      <w:r w:rsidRPr="004F6F7E">
        <w:rPr>
          <w:lang w:val="en-GB"/>
        </w:rPr>
        <w:t>Dossier:</w:t>
      </w:r>
    </w:p>
    <w:p w14:paraId="546ED236" w14:textId="77777777" w:rsidR="00207F9E" w:rsidRPr="004F6F7E" w:rsidRDefault="00207F9E" w:rsidP="00207F9E">
      <w:pPr>
        <w:rPr>
          <w:lang w:val="en-GB"/>
        </w:rPr>
      </w:pPr>
      <w:r w:rsidRPr="004F6F7E">
        <w:rPr>
          <w:lang w:val="en-GB"/>
        </w:rPr>
        <w:t>Notes:</w:t>
      </w:r>
    </w:p>
    <w:p w14:paraId="3A834011" w14:textId="77777777" w:rsidR="00207F9E" w:rsidRPr="004F6F7E" w:rsidRDefault="00207F9E" w:rsidP="00207F9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1891"/>
        <w:gridCol w:w="1835"/>
        <w:gridCol w:w="1958"/>
      </w:tblGrid>
      <w:tr w:rsidR="00207F9E" w:rsidRPr="004F6F7E" w14:paraId="6EEB6AC0" w14:textId="77777777" w:rsidTr="0045729C">
        <w:tc>
          <w:tcPr>
            <w:tcW w:w="3343" w:type="dxa"/>
          </w:tcPr>
          <w:p w14:paraId="583D9142" w14:textId="77777777" w:rsidR="00207F9E" w:rsidRPr="004F6F7E" w:rsidRDefault="00207F9E" w:rsidP="0045729C">
            <w:pPr>
              <w:rPr>
                <w:lang w:val="en-GB"/>
              </w:rPr>
            </w:pPr>
            <w:r w:rsidRPr="004F6F7E">
              <w:rPr>
                <w:lang w:val="en-GB"/>
              </w:rPr>
              <w:t>Items</w:t>
            </w:r>
          </w:p>
        </w:tc>
        <w:tc>
          <w:tcPr>
            <w:tcW w:w="1901" w:type="dxa"/>
          </w:tcPr>
          <w:p w14:paraId="4CFA7CF3" w14:textId="77777777" w:rsidR="00207F9E" w:rsidRPr="004F6F7E" w:rsidRDefault="00207F9E" w:rsidP="0045729C">
            <w:pPr>
              <w:rPr>
                <w:lang w:val="en-GB"/>
              </w:rPr>
            </w:pPr>
            <w:r w:rsidRPr="004F6F7E">
              <w:rPr>
                <w:lang w:val="en-GB"/>
              </w:rPr>
              <w:t xml:space="preserve">Check X </w:t>
            </w:r>
            <w:proofErr w:type="spellStart"/>
            <w:r w:rsidRPr="004F6F7E">
              <w:rPr>
                <w:lang w:val="en-GB"/>
              </w:rPr>
              <w:t>ou</w:t>
            </w:r>
            <w:proofErr w:type="spellEnd"/>
            <w:r w:rsidRPr="004F6F7E">
              <w:rPr>
                <w:lang w:val="en-GB"/>
              </w:rPr>
              <w:t xml:space="preserve"> V</w:t>
            </w:r>
          </w:p>
        </w:tc>
        <w:tc>
          <w:tcPr>
            <w:tcW w:w="1843" w:type="dxa"/>
          </w:tcPr>
          <w:p w14:paraId="4098464D" w14:textId="77777777" w:rsidR="00207F9E" w:rsidRPr="004F6F7E" w:rsidRDefault="00207F9E" w:rsidP="0045729C">
            <w:pPr>
              <w:rPr>
                <w:lang w:val="en-GB"/>
              </w:rPr>
            </w:pPr>
            <w:r w:rsidRPr="004F6F7E">
              <w:rPr>
                <w:lang w:val="en-GB"/>
              </w:rPr>
              <w:t>Double check</w:t>
            </w:r>
          </w:p>
        </w:tc>
        <w:tc>
          <w:tcPr>
            <w:tcW w:w="1969" w:type="dxa"/>
          </w:tcPr>
          <w:p w14:paraId="2CCDD183" w14:textId="77777777" w:rsidR="00207F9E" w:rsidRPr="004F6F7E" w:rsidRDefault="00207F9E" w:rsidP="0045729C">
            <w:pPr>
              <w:rPr>
                <w:lang w:val="en-GB"/>
              </w:rPr>
            </w:pPr>
            <w:r w:rsidRPr="004F6F7E">
              <w:rPr>
                <w:lang w:val="en-GB"/>
              </w:rPr>
              <w:t>Triple check</w:t>
            </w:r>
          </w:p>
        </w:tc>
      </w:tr>
      <w:tr w:rsidR="00207F9E" w:rsidRPr="004F6F7E" w14:paraId="1E6ED525" w14:textId="77777777" w:rsidTr="0045729C">
        <w:tc>
          <w:tcPr>
            <w:tcW w:w="3343" w:type="dxa"/>
          </w:tcPr>
          <w:p w14:paraId="586B319F" w14:textId="77777777" w:rsidR="00207F9E" w:rsidRPr="006704D9" w:rsidRDefault="00207F9E" w:rsidP="0045729C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Starting from an existing template (the text description should be in pink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until validation</w:t>
            </w:r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) </w:t>
            </w:r>
          </w:p>
        </w:tc>
        <w:tc>
          <w:tcPr>
            <w:tcW w:w="1901" w:type="dxa"/>
          </w:tcPr>
          <w:p w14:paraId="235B93EE" w14:textId="77777777" w:rsidR="00207F9E" w:rsidRPr="004F6F7E" w:rsidRDefault="00207F9E" w:rsidP="0045729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0B46CBE9" w14:textId="77777777" w:rsidR="00207F9E" w:rsidRPr="004F6F7E" w:rsidRDefault="00207F9E" w:rsidP="0045729C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360950D5" w14:textId="77777777" w:rsidR="00207F9E" w:rsidRPr="004F6F7E" w:rsidRDefault="00207F9E" w:rsidP="0045729C">
            <w:pPr>
              <w:rPr>
                <w:lang w:val="en-GB"/>
              </w:rPr>
            </w:pPr>
          </w:p>
        </w:tc>
      </w:tr>
      <w:tr w:rsidR="00207F9E" w:rsidRPr="004F6F7E" w14:paraId="1CE69A90" w14:textId="77777777" w:rsidTr="0045729C">
        <w:tc>
          <w:tcPr>
            <w:tcW w:w="3343" w:type="dxa"/>
          </w:tcPr>
          <w:p w14:paraId="1CF3B726" w14:textId="77777777" w:rsidR="00207F9E" w:rsidRPr="004F6F7E" w:rsidRDefault="00207F9E" w:rsidP="0045729C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Gather the key information prior to the photo selection (Who were the Sponsor’s CEO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s</w:t>
            </w:r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present at the event, date, programme, themes, format, special info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etc.</w:t>
            </w:r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)</w:t>
            </w:r>
          </w:p>
          <w:p w14:paraId="4CC5E3F4" w14:textId="77777777" w:rsidR="00207F9E" w:rsidRPr="004F6F7E" w:rsidRDefault="00207F9E" w:rsidP="0045729C">
            <w:pPr>
              <w:rPr>
                <w:lang w:val="en-GB"/>
              </w:rPr>
            </w:pPr>
          </w:p>
        </w:tc>
        <w:tc>
          <w:tcPr>
            <w:tcW w:w="1901" w:type="dxa"/>
          </w:tcPr>
          <w:p w14:paraId="5EC6D57D" w14:textId="77777777" w:rsidR="00207F9E" w:rsidRPr="004F6F7E" w:rsidRDefault="00207F9E" w:rsidP="0045729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0CF9120D" w14:textId="77777777" w:rsidR="00207F9E" w:rsidRPr="004F6F7E" w:rsidRDefault="00207F9E" w:rsidP="0045729C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4A3636F1" w14:textId="77777777" w:rsidR="00207F9E" w:rsidRPr="004F6F7E" w:rsidRDefault="00207F9E" w:rsidP="0045729C">
            <w:pPr>
              <w:rPr>
                <w:lang w:val="en-GB"/>
              </w:rPr>
            </w:pPr>
          </w:p>
        </w:tc>
      </w:tr>
      <w:tr w:rsidR="00207F9E" w:rsidRPr="004F6F7E" w14:paraId="5144A9AB" w14:textId="77777777" w:rsidTr="0045729C">
        <w:tc>
          <w:tcPr>
            <w:tcW w:w="3343" w:type="dxa"/>
          </w:tcPr>
          <w:p w14:paraId="55C44613" w14:textId="77777777" w:rsidR="00207F9E" w:rsidRPr="004F6F7E" w:rsidRDefault="00207F9E" w:rsidP="0045729C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Select the photo bearing in mind the STORY TELLING (someone who looks at the photo should know be able to talk about the event). The selection should include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photos of </w:t>
            </w:r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arrivals,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networking, conferences, full room, </w:t>
            </w:r>
            <w:proofErr w:type="gramStart"/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diner</w:t>
            </w:r>
            <w:proofErr w:type="gramEnd"/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etc. </w:t>
            </w:r>
          </w:p>
          <w:p w14:paraId="65C136D8" w14:textId="77777777" w:rsidR="00207F9E" w:rsidRPr="004F6F7E" w:rsidRDefault="00207F9E" w:rsidP="0045729C">
            <w:pPr>
              <w:rPr>
                <w:lang w:val="en-GB"/>
              </w:rPr>
            </w:pPr>
          </w:p>
        </w:tc>
        <w:tc>
          <w:tcPr>
            <w:tcW w:w="1901" w:type="dxa"/>
          </w:tcPr>
          <w:p w14:paraId="4061E48B" w14:textId="77777777" w:rsidR="00207F9E" w:rsidRPr="004F6F7E" w:rsidRDefault="00207F9E" w:rsidP="0045729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06898DCE" w14:textId="77777777" w:rsidR="00207F9E" w:rsidRPr="004F6F7E" w:rsidRDefault="00207F9E" w:rsidP="0045729C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6611BB20" w14:textId="77777777" w:rsidR="00207F9E" w:rsidRPr="004F6F7E" w:rsidRDefault="00207F9E" w:rsidP="0045729C">
            <w:pPr>
              <w:rPr>
                <w:lang w:val="en-GB"/>
              </w:rPr>
            </w:pPr>
          </w:p>
        </w:tc>
      </w:tr>
      <w:tr w:rsidR="00207F9E" w:rsidRPr="004F6F7E" w14:paraId="1FCEC1B3" w14:textId="77777777" w:rsidTr="0045729C">
        <w:tc>
          <w:tcPr>
            <w:tcW w:w="3343" w:type="dxa"/>
          </w:tcPr>
          <w:p w14:paraId="522DE64D" w14:textId="77777777" w:rsidR="00207F9E" w:rsidRPr="004F6F7E" w:rsidRDefault="00207F9E" w:rsidP="0045729C">
            <w:pPr>
              <w:rPr>
                <w:lang w:val="en-GB"/>
              </w:rPr>
            </w:pPr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Montage: start by selecting the big photos for the template – including ke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ynote speaker, full room etc. and</w:t>
            </w:r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complete with the less important photo in smaller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size.</w:t>
            </w:r>
          </w:p>
        </w:tc>
        <w:tc>
          <w:tcPr>
            <w:tcW w:w="1901" w:type="dxa"/>
          </w:tcPr>
          <w:p w14:paraId="45E9085D" w14:textId="77777777" w:rsidR="00207F9E" w:rsidRPr="004F6F7E" w:rsidRDefault="00207F9E" w:rsidP="0045729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17F2C34F" w14:textId="77777777" w:rsidR="00207F9E" w:rsidRPr="004F6F7E" w:rsidRDefault="00207F9E" w:rsidP="0045729C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573B7A46" w14:textId="77777777" w:rsidR="00207F9E" w:rsidRPr="004F6F7E" w:rsidRDefault="00207F9E" w:rsidP="0045729C">
            <w:pPr>
              <w:rPr>
                <w:lang w:val="en-GB"/>
              </w:rPr>
            </w:pPr>
          </w:p>
        </w:tc>
      </w:tr>
      <w:tr w:rsidR="00207F9E" w:rsidRPr="006704D9" w14:paraId="58224920" w14:textId="77777777" w:rsidTr="0045729C">
        <w:tc>
          <w:tcPr>
            <w:tcW w:w="3343" w:type="dxa"/>
          </w:tcPr>
          <w:p w14:paraId="59E9A394" w14:textId="77777777" w:rsidR="00207F9E" w:rsidRPr="006704D9" w:rsidRDefault="00207F9E" w:rsidP="0045729C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Include c</w:t>
            </w:r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opyright</w:t>
            </w:r>
          </w:p>
        </w:tc>
        <w:tc>
          <w:tcPr>
            <w:tcW w:w="1901" w:type="dxa"/>
          </w:tcPr>
          <w:p w14:paraId="73353D67" w14:textId="77777777" w:rsidR="00207F9E" w:rsidRPr="006704D9" w:rsidRDefault="00207F9E" w:rsidP="0045729C"/>
        </w:tc>
        <w:tc>
          <w:tcPr>
            <w:tcW w:w="1843" w:type="dxa"/>
          </w:tcPr>
          <w:p w14:paraId="5C81940C" w14:textId="77777777" w:rsidR="00207F9E" w:rsidRPr="006704D9" w:rsidRDefault="00207F9E" w:rsidP="0045729C"/>
        </w:tc>
        <w:tc>
          <w:tcPr>
            <w:tcW w:w="1969" w:type="dxa"/>
          </w:tcPr>
          <w:p w14:paraId="72198578" w14:textId="77777777" w:rsidR="00207F9E" w:rsidRPr="006704D9" w:rsidRDefault="00207F9E" w:rsidP="0045729C"/>
        </w:tc>
      </w:tr>
      <w:tr w:rsidR="00207F9E" w:rsidRPr="006704D9" w14:paraId="55D9BE2F" w14:textId="77777777" w:rsidTr="0045729C">
        <w:tc>
          <w:tcPr>
            <w:tcW w:w="3343" w:type="dxa"/>
          </w:tcPr>
          <w:p w14:paraId="365C2645" w14:textId="77777777" w:rsidR="00207F9E" w:rsidRPr="006704D9" w:rsidRDefault="00207F9E" w:rsidP="0045729C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Adapt the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text</w:t>
            </w:r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– replace the pink content (see intro templates </w:t>
            </w:r>
            <w:hyperlink r:id="rId6" w:anchor="gid=0" w:history="1">
              <w:r w:rsidRPr="004F6F7E">
                <w:rPr>
                  <w:rStyle w:val="Hyperlink"/>
                  <w:rFonts w:ascii="Calibri" w:hAnsi="Calibri" w:cs="Times New Roman"/>
                  <w:sz w:val="22"/>
                  <w:szCs w:val="22"/>
                  <w:lang w:val="en-GB" w:eastAsia="en-GB"/>
                </w:rPr>
                <w:t>here</w:t>
              </w:r>
            </w:hyperlink>
            <w:r w:rsidRPr="004F6F7E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901" w:type="dxa"/>
          </w:tcPr>
          <w:p w14:paraId="0834F026" w14:textId="77777777" w:rsidR="00207F9E" w:rsidRPr="006704D9" w:rsidRDefault="00207F9E" w:rsidP="0045729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71ED956D" w14:textId="77777777" w:rsidR="00207F9E" w:rsidRPr="006704D9" w:rsidRDefault="00207F9E" w:rsidP="0045729C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428A7C92" w14:textId="77777777" w:rsidR="00207F9E" w:rsidRPr="006704D9" w:rsidRDefault="00207F9E" w:rsidP="0045729C">
            <w:pPr>
              <w:rPr>
                <w:lang w:val="en-GB"/>
              </w:rPr>
            </w:pPr>
          </w:p>
        </w:tc>
      </w:tr>
      <w:tr w:rsidR="00207F9E" w:rsidRPr="004F6F7E" w14:paraId="592C324D" w14:textId="77777777" w:rsidTr="0045729C">
        <w:tc>
          <w:tcPr>
            <w:tcW w:w="3343" w:type="dxa"/>
          </w:tcPr>
          <w:p w14:paraId="1D62066A" w14:textId="77777777" w:rsidR="00207F9E" w:rsidRPr="0049024B" w:rsidRDefault="00207F9E" w:rsidP="0045729C">
            <w:pPr>
              <w:rPr>
                <w:rFonts w:ascii="Calibri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Ask for validation by someone who was present at the event</w:t>
            </w:r>
          </w:p>
          <w:p w14:paraId="549CD537" w14:textId="77777777" w:rsidR="00207F9E" w:rsidRPr="004F6F7E" w:rsidRDefault="00207F9E" w:rsidP="0045729C">
            <w:pPr>
              <w:rPr>
                <w:lang w:val="en-GB"/>
              </w:rPr>
            </w:pPr>
          </w:p>
        </w:tc>
        <w:tc>
          <w:tcPr>
            <w:tcW w:w="1901" w:type="dxa"/>
          </w:tcPr>
          <w:p w14:paraId="1FAC8E7A" w14:textId="77777777" w:rsidR="00207F9E" w:rsidRPr="004F6F7E" w:rsidRDefault="00207F9E" w:rsidP="0045729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39E29C96" w14:textId="77777777" w:rsidR="00207F9E" w:rsidRPr="004F6F7E" w:rsidRDefault="00207F9E" w:rsidP="0045729C">
            <w:pPr>
              <w:rPr>
                <w:lang w:val="en-GB"/>
              </w:rPr>
            </w:pPr>
          </w:p>
        </w:tc>
        <w:tc>
          <w:tcPr>
            <w:tcW w:w="1969" w:type="dxa"/>
          </w:tcPr>
          <w:p w14:paraId="459DFE29" w14:textId="77777777" w:rsidR="00207F9E" w:rsidRPr="004F6F7E" w:rsidRDefault="00207F9E" w:rsidP="0045729C">
            <w:pPr>
              <w:rPr>
                <w:lang w:val="en-GB"/>
              </w:rPr>
            </w:pPr>
          </w:p>
        </w:tc>
      </w:tr>
    </w:tbl>
    <w:p w14:paraId="0F9291C9" w14:textId="77777777" w:rsidR="00B85107" w:rsidRDefault="00340930"/>
    <w:sectPr w:rsidR="00B85107" w:rsidSect="001F046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E9FA4" w14:textId="77777777" w:rsidR="00340930" w:rsidRDefault="00340930" w:rsidP="00666C05">
      <w:r>
        <w:separator/>
      </w:r>
    </w:p>
  </w:endnote>
  <w:endnote w:type="continuationSeparator" w:id="0">
    <w:p w14:paraId="3FAD35DA" w14:textId="77777777" w:rsidR="00340930" w:rsidRDefault="00340930" w:rsidP="0066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77B57" w14:textId="77777777" w:rsidR="00340930" w:rsidRDefault="00340930" w:rsidP="00666C05">
      <w:r>
        <w:separator/>
      </w:r>
    </w:p>
  </w:footnote>
  <w:footnote w:type="continuationSeparator" w:id="0">
    <w:p w14:paraId="2B469F21" w14:textId="77777777" w:rsidR="00340930" w:rsidRDefault="00340930" w:rsidP="00666C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669A" w14:textId="77777777" w:rsidR="00666C05" w:rsidRDefault="00666C05">
    <w:pPr>
      <w:pStyle w:val="Header"/>
    </w:pPr>
    <w:r>
      <w:rPr>
        <w:noProof/>
        <w:lang w:val="en-GB" w:eastAsia="en-GB"/>
      </w:rPr>
      <w:drawing>
        <wp:inline distT="0" distB="0" distL="0" distR="0" wp14:anchorId="1C46031C" wp14:editId="44F206FD">
          <wp:extent cx="1765935" cy="508001"/>
          <wp:effectExtent l="0" t="0" r="12065" b="0"/>
          <wp:docPr id="1" name="Picture 1" descr="../../../../Downloads/360Crossmedia_logo2015_def_pantone%20(1)%20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ownloads/360Crossmedia_logo2015_def_pantone%20(1)%20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219" cy="51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E"/>
    <w:rsid w:val="001F0464"/>
    <w:rsid w:val="00207F9E"/>
    <w:rsid w:val="00340930"/>
    <w:rsid w:val="006477F5"/>
    <w:rsid w:val="00666C05"/>
    <w:rsid w:val="007140F0"/>
    <w:rsid w:val="008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298E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7F9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F9E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F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0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6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0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ocs.google.com/spreadsheets/d/1OzBnkUmVHOJb6AMt77_kZoE_ThcxZXxx3b69RlpjlBc/edi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Check List: Event Montage - Magazine</vt:lpstr>
    </vt:vector>
  </TitlesOfParts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Bloch</dc:creator>
  <cp:keywords/>
  <dc:description/>
  <cp:lastModifiedBy>Jerome Bloch</cp:lastModifiedBy>
  <cp:revision>1</cp:revision>
  <dcterms:created xsi:type="dcterms:W3CDTF">2018-12-10T17:09:00Z</dcterms:created>
  <dcterms:modified xsi:type="dcterms:W3CDTF">2018-12-10T17:10:00Z</dcterms:modified>
</cp:coreProperties>
</file>